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附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件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  <w:t>大邑望县中医医院护理管理岗位自荐表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  　　　　　　　　　　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填表时间：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日</w:t>
      </w: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635"/>
        <w:gridCol w:w="797"/>
        <w:gridCol w:w="838"/>
        <w:gridCol w:w="1020"/>
        <w:gridCol w:w="825"/>
        <w:gridCol w:w="1035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姓  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性别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年龄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学历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职  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竞聘职位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介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7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lang w:eastAsia="zh-CN"/>
              </w:rPr>
              <w:t>自荐理由</w:t>
            </w:r>
          </w:p>
        </w:tc>
        <w:tc>
          <w:tcPr>
            <w:tcW w:w="7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资格审查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lang w:eastAsia="zh-CN"/>
              </w:rPr>
              <w:t>意见</w:t>
            </w:r>
          </w:p>
        </w:tc>
        <w:tc>
          <w:tcPr>
            <w:tcW w:w="7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lang w:eastAsia="zh-CN"/>
              </w:rPr>
              <w:t>考察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意见</w:t>
            </w:r>
          </w:p>
        </w:tc>
        <w:tc>
          <w:tcPr>
            <w:tcW w:w="7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lang w:eastAsia="zh-CN"/>
              </w:rPr>
              <w:t>竞聘领导小组评估结果</w:t>
            </w:r>
          </w:p>
        </w:tc>
        <w:tc>
          <w:tcPr>
            <w:tcW w:w="7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NzY3YzUwY2ZjM2EzNmE3NDkyZDc3MmZlNmJhYWUifQ=="/>
  </w:docVars>
  <w:rsids>
    <w:rsidRoot w:val="00000000"/>
    <w:rsid w:val="18C1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2022-07-12T08:57:43Z</dcterms:created>
  <dc:creator>Administrator</dc:creator>
  <cp:lastModifiedBy>黄敏</cp:lastModifiedBy>
  <dcterms:modified xsi:type="dcterms:W3CDTF">2022-07-12T08:58:14Z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3F0A50C10EDB4D66B2F53CEDA101C443</vt:lpwstr>
  </property>
</Properties>
</file>