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C208" w14:textId="75036458" w:rsidR="003A272B" w:rsidRDefault="00656FD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24"/>
        </w:rPr>
        <w:t>中国移动四川公</w:t>
      </w:r>
      <w:r w:rsidRPr="00A53D23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24"/>
        </w:rPr>
        <w:t>司202</w:t>
      </w:r>
      <w:r w:rsidR="00183436" w:rsidRPr="00A53D23"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24"/>
        </w:rPr>
        <w:t>2</w:t>
      </w:r>
      <w:r w:rsidR="00183436" w:rsidRPr="00A53D23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24"/>
        </w:rPr>
        <w:t>夏</w:t>
      </w:r>
      <w:r w:rsidRPr="00A53D23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24"/>
        </w:rPr>
        <w:t>季校园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24"/>
        </w:rPr>
        <w:t>招聘公告</w:t>
      </w:r>
    </w:p>
    <w:p w14:paraId="1117906A" w14:textId="77777777" w:rsidR="003A272B" w:rsidRPr="00183436" w:rsidRDefault="003A272B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14:paraId="500BEE60" w14:textId="77777777" w:rsidR="003A272B" w:rsidRDefault="00656FD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一、公司简介</w:t>
      </w:r>
    </w:p>
    <w:p w14:paraId="74C4B7BB" w14:textId="77777777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中国移动通信集团四川有限公司(以下简称四川移动)，是世界500强上市企业—中国移动通信集团有限公司的全资子公</w:t>
      </w:r>
      <w:bookmarkStart w:id="0" w:name="_GoBack"/>
      <w:bookmarkEnd w:id="0"/>
      <w:r>
        <w:rPr>
          <w:rFonts w:ascii="微软雅黑" w:eastAsia="微软雅黑" w:hAnsi="微软雅黑" w:hint="eastAsia"/>
          <w:szCs w:val="24"/>
        </w:rPr>
        <w:t>司之一，在全省拥有成都、天府新区、德阳、攀枝花、遂宁、眉山、广元、达州、南充、资阳等22个市（州）分公司，主要经营移动语音、数据、宽带、IP电话和多媒体业务，重点承担了全省5G、数字家庭、信息化、大数据、云等“新基建”信息基础设施建设重任。</w:t>
      </w:r>
    </w:p>
    <w:p w14:paraId="39C97F7D" w14:textId="551EBE0F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四川移动成立于1999年7月28日，历经二十二年发展，现有员工20000余人，</w:t>
      </w:r>
      <w:r w:rsidR="00074EF2" w:rsidRPr="00074EF2">
        <w:rPr>
          <w:rFonts w:ascii="微软雅黑" w:eastAsia="微软雅黑" w:hAnsi="微软雅黑" w:hint="eastAsia"/>
          <w:szCs w:val="24"/>
        </w:rPr>
        <w:t>总基站数超22万个</w:t>
      </w:r>
      <w:r>
        <w:rPr>
          <w:rFonts w:ascii="微软雅黑" w:eastAsia="微软雅黑" w:hAnsi="微软雅黑" w:hint="eastAsia"/>
          <w:szCs w:val="24"/>
        </w:rPr>
        <w:t>，四川移动已累计在川投资超2000亿元，总体连接数规模超9</w:t>
      </w:r>
      <w:r>
        <w:rPr>
          <w:rFonts w:ascii="微软雅黑" w:eastAsia="微软雅黑" w:hAnsi="微软雅黑"/>
          <w:szCs w:val="24"/>
        </w:rPr>
        <w:t>300</w:t>
      </w:r>
      <w:r>
        <w:rPr>
          <w:rFonts w:ascii="微软雅黑" w:eastAsia="微软雅黑" w:hAnsi="微软雅黑" w:hint="eastAsia"/>
          <w:szCs w:val="24"/>
        </w:rPr>
        <w:t>万，个人客户连接数超5300万，带动就业岗位近50万个，已成为中西部网络规模最大、服务客户最多、运营能力最强的通信运营商。</w:t>
      </w:r>
    </w:p>
    <w:p w14:paraId="022CB050" w14:textId="77777777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当前，四川移动正按照集团公司创世界一流“力量大厦”部署，以“践行党的宗旨、履行央企责任、融入四川战略、服务治蜀兴川”为行动纲要，致力于成为集团公司高质量发展先行者，成为网络强省、数字四川、智慧社会建设主力军，扎实推动政治责任、经济责任与社会责任有机结合，紧密围绕“一干多支、五区协同”、“四向拓展、全域开放”重要部署及成渝地区双城经济圈建设，充分发挥基础通信企业“扁担效应”，积极推动四川5G 在“网络建设、产业发展、惠民应用、 成渝赋能、社会贡献”五个方面走在前列，全力服务全省打造“5+1”现代产业体系，通过“5G领先”实现“一业带百业”，助力国家数字经济创新试验区建设。</w:t>
      </w:r>
    </w:p>
    <w:p w14:paraId="07748EA2" w14:textId="77777777" w:rsidR="003A272B" w:rsidRDefault="003A272B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/>
          <w:szCs w:val="24"/>
        </w:rPr>
      </w:pPr>
    </w:p>
    <w:p w14:paraId="1D909EB8" w14:textId="77777777" w:rsidR="003A272B" w:rsidRDefault="00656FD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二、招聘对象</w:t>
      </w:r>
    </w:p>
    <w:p w14:paraId="5025B65A" w14:textId="09FB749A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/>
          <w:szCs w:val="24"/>
        </w:rPr>
      </w:pPr>
      <w:r w:rsidRPr="00450EB5">
        <w:rPr>
          <w:rFonts w:ascii="微软雅黑" w:eastAsia="微软雅黑" w:hAnsi="微软雅黑" w:hint="eastAsia"/>
          <w:szCs w:val="24"/>
        </w:rPr>
        <w:t>202</w:t>
      </w:r>
      <w:r w:rsidR="00183436" w:rsidRPr="00450EB5">
        <w:rPr>
          <w:rFonts w:ascii="微软雅黑" w:eastAsia="微软雅黑" w:hAnsi="微软雅黑"/>
          <w:szCs w:val="24"/>
        </w:rPr>
        <w:t>2</w:t>
      </w:r>
      <w:r w:rsidRPr="00450EB5">
        <w:rPr>
          <w:rFonts w:ascii="微软雅黑" w:eastAsia="微软雅黑" w:hAnsi="微软雅黑" w:hint="eastAsia"/>
          <w:szCs w:val="24"/>
        </w:rPr>
        <w:t>年1月至2022年7月取得国家教育部承认或教育部留学服务中心的学历认证的</w:t>
      </w:r>
      <w:r w:rsidR="00734D38" w:rsidRPr="00450EB5">
        <w:rPr>
          <w:rFonts w:ascii="微软雅黑" w:eastAsia="微软雅黑" w:hAnsi="微软雅黑" w:hint="eastAsia"/>
          <w:szCs w:val="24"/>
        </w:rPr>
        <w:t>硕士</w:t>
      </w:r>
      <w:r w:rsidR="00183436" w:rsidRPr="00450EB5">
        <w:rPr>
          <w:rFonts w:ascii="微软雅黑" w:eastAsia="微软雅黑" w:hAnsi="微软雅黑" w:hint="eastAsia"/>
          <w:szCs w:val="24"/>
        </w:rPr>
        <w:t>研究生</w:t>
      </w:r>
      <w:r w:rsidRPr="00450EB5">
        <w:rPr>
          <w:rFonts w:ascii="微软雅黑" w:eastAsia="微软雅黑" w:hAnsi="微软雅黑" w:hint="eastAsia"/>
          <w:szCs w:val="24"/>
        </w:rPr>
        <w:t>学历及以上人员。</w:t>
      </w:r>
    </w:p>
    <w:p w14:paraId="51D16A28" w14:textId="77777777" w:rsidR="003A272B" w:rsidRDefault="003A272B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4"/>
        </w:rPr>
      </w:pPr>
    </w:p>
    <w:p w14:paraId="69E25F63" w14:textId="77777777" w:rsidR="003A272B" w:rsidRDefault="00656FD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三、招聘基本条件</w:t>
      </w:r>
    </w:p>
    <w:p w14:paraId="2C725785" w14:textId="77777777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Cs w:val="24"/>
        </w:rPr>
        <w:t>1、遵守中华人民共和国宪法、法律，具有良好的思想品质和道德素质；</w:t>
      </w:r>
    </w:p>
    <w:p w14:paraId="39945B24" w14:textId="77777777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>
        <w:rPr>
          <w:rFonts w:ascii="微软雅黑" w:eastAsia="微软雅黑" w:hAnsi="微软雅黑" w:cs="宋体"/>
          <w:bCs/>
          <w:kern w:val="0"/>
          <w:szCs w:val="24"/>
        </w:rPr>
        <w:t>2</w:t>
      </w:r>
      <w:r>
        <w:rPr>
          <w:rFonts w:ascii="微软雅黑" w:eastAsia="微软雅黑" w:hAnsi="微软雅黑" w:cs="宋体" w:hint="eastAsia"/>
          <w:bCs/>
          <w:kern w:val="0"/>
          <w:szCs w:val="24"/>
        </w:rPr>
        <w:t>、诚实守信，身体健康，具有健康稳定的心理素质；</w:t>
      </w:r>
    </w:p>
    <w:p w14:paraId="70871ACE" w14:textId="7BE5AC60" w:rsidR="003A272B" w:rsidRPr="00183436" w:rsidRDefault="00656FDC" w:rsidP="00183436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Cs w:val="24"/>
        </w:rPr>
        <w:t>3、热爱中国移动，认同中国移动企业文化理念及核心价值观；</w:t>
      </w:r>
    </w:p>
    <w:p w14:paraId="0A1C4594" w14:textId="2F048AFD" w:rsidR="003A272B" w:rsidRDefault="003A272B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5C54E17A" w14:textId="3F5AEFCB" w:rsidR="00640DE2" w:rsidRDefault="00640DE2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1EAE1CDC" w14:textId="1895DCCC" w:rsidR="00640DE2" w:rsidRDefault="00640DE2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48442C6A" w14:textId="7A68C216" w:rsidR="00640DE2" w:rsidRDefault="00640DE2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1FEAAF32" w14:textId="77777777" w:rsidR="00640DE2" w:rsidRDefault="00640DE2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6E4B0631" w14:textId="11CCA4AC" w:rsidR="003A272B" w:rsidRPr="00A53D23" w:rsidRDefault="00656FDC" w:rsidP="00640DE2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A53D2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lastRenderedPageBreak/>
        <w:t>四、招聘岗位</w:t>
      </w:r>
    </w:p>
    <w:p w14:paraId="7EFA3C4C" w14:textId="087534A4" w:rsidR="00734D38" w:rsidRPr="00450EB5" w:rsidRDefault="00734D38" w:rsidP="00734D38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450EB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技术类——</w:t>
      </w:r>
      <w:r w:rsidR="005D35BB" w:rsidRPr="005D35B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集客解决方案工程师</w:t>
      </w:r>
      <w:r w:rsidRPr="00450EB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/</w:t>
      </w:r>
      <w:r w:rsidR="005D35BB" w:rsidRPr="005D35B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集客项目交付工程师</w:t>
      </w:r>
    </w:p>
    <w:p w14:paraId="3B97B8AB" w14:textId="5B1B315A" w:rsidR="00183436" w:rsidRPr="00450EB5" w:rsidRDefault="00640DE2" w:rsidP="00640DE2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450EB5">
        <w:rPr>
          <w:rFonts w:ascii="微软雅黑" w:eastAsia="微软雅黑" w:hAnsi="微软雅黑" w:cs="宋体" w:hint="eastAsia"/>
          <w:b/>
          <w:bCs/>
          <w:kern w:val="0"/>
          <w:szCs w:val="21"/>
        </w:rPr>
        <w:t>招聘条件：</w:t>
      </w:r>
      <w:r w:rsidR="00734D38" w:rsidRPr="00450EB5">
        <w:rPr>
          <w:rFonts w:ascii="微软雅黑" w:eastAsia="微软雅黑" w:hAnsi="微软雅黑" w:cs="宋体" w:hint="eastAsia"/>
          <w:b/>
          <w:bCs/>
          <w:kern w:val="0"/>
          <w:szCs w:val="21"/>
        </w:rPr>
        <w:t>I</w:t>
      </w:r>
      <w:r w:rsidR="00734D38" w:rsidRPr="00450EB5">
        <w:rPr>
          <w:rFonts w:ascii="微软雅黑" w:eastAsia="微软雅黑" w:hAnsi="微软雅黑" w:cs="宋体"/>
          <w:b/>
          <w:bCs/>
          <w:kern w:val="0"/>
          <w:szCs w:val="21"/>
        </w:rPr>
        <w:t>T/DT/CT</w:t>
      </w:r>
      <w:r w:rsidR="00734D38" w:rsidRPr="00450EB5">
        <w:rPr>
          <w:rFonts w:ascii="微软雅黑" w:eastAsia="微软雅黑" w:hAnsi="微软雅黑" w:cs="宋体" w:hint="eastAsia"/>
          <w:b/>
          <w:bCs/>
          <w:kern w:val="0"/>
          <w:szCs w:val="21"/>
        </w:rPr>
        <w:t>专业类人才。</w:t>
      </w:r>
    </w:p>
    <w:p w14:paraId="1174E18A" w14:textId="77777777" w:rsidR="002D2414" w:rsidRPr="00450EB5" w:rsidRDefault="002D2414" w:rsidP="002D2414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450EB5">
        <w:rPr>
          <w:rFonts w:ascii="微软雅黑" w:eastAsia="微软雅黑" w:hAnsi="微软雅黑" w:cs="宋体" w:hint="eastAsia"/>
          <w:kern w:val="0"/>
          <w:szCs w:val="21"/>
        </w:rPr>
        <w:t>我们期望你来自这些专业：</w:t>
      </w:r>
    </w:p>
    <w:p w14:paraId="4BFD13F8" w14:textId="484837DB" w:rsidR="002D2414" w:rsidRPr="00450EB5" w:rsidRDefault="002D2414" w:rsidP="002D2414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450EB5">
        <w:rPr>
          <w:rFonts w:ascii="微软雅黑" w:eastAsia="微软雅黑" w:hAnsi="微软雅黑" w:cs="宋体" w:hint="eastAsia"/>
          <w:kern w:val="0"/>
          <w:szCs w:val="21"/>
        </w:rPr>
        <w:t>IT类：计算机科学与技术、计算机网络、信息与计算科学、软件工程、计算机运用、自动化、物联网、人工智能等相关专业;</w:t>
      </w:r>
    </w:p>
    <w:p w14:paraId="46F3EAB5" w14:textId="77777777" w:rsidR="002D2414" w:rsidRPr="00450EB5" w:rsidRDefault="002D2414" w:rsidP="002D2414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450EB5">
        <w:rPr>
          <w:rFonts w:ascii="微软雅黑" w:eastAsia="微软雅黑" w:hAnsi="微软雅黑" w:cs="宋体" w:hint="eastAsia"/>
          <w:kern w:val="0"/>
          <w:szCs w:val="21"/>
        </w:rPr>
        <w:t>DT类：数学、应用数学、统计学、大数据分析等相关专业;</w:t>
      </w:r>
    </w:p>
    <w:p w14:paraId="03D9908B" w14:textId="168004E3" w:rsidR="00640DE2" w:rsidRPr="002D2414" w:rsidRDefault="002D2414" w:rsidP="002D2414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50EB5">
        <w:rPr>
          <w:rFonts w:ascii="微软雅黑" w:eastAsia="微软雅黑" w:hAnsi="微软雅黑" w:cs="宋体" w:hint="eastAsia"/>
          <w:kern w:val="0"/>
          <w:szCs w:val="21"/>
        </w:rPr>
        <w:t>CT类：通信工程、信息工程、光电信息科学与工程、电子信息工程、信息安全、电信工程等相关专业。</w:t>
      </w:r>
    </w:p>
    <w:p w14:paraId="13E40F01" w14:textId="5B8CE41C" w:rsidR="003A272B" w:rsidRDefault="003A272B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4717EE52" w14:textId="77777777" w:rsidR="00065E32" w:rsidRPr="00640DE2" w:rsidRDefault="00065E32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31CC25EA" w14:textId="1A8220F7" w:rsidR="003A272B" w:rsidRDefault="00640DE2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640DE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简历投递请查看</w:t>
      </w:r>
      <w:r w:rsidR="00656FDC" w:rsidRPr="00640DE2">
        <w:rPr>
          <w:rFonts w:ascii="微软雅黑" w:eastAsia="微软雅黑" w:hAnsi="微软雅黑" w:cs="宋体"/>
          <w:b/>
          <w:kern w:val="0"/>
          <w:sz w:val="24"/>
          <w:szCs w:val="24"/>
        </w:rPr>
        <w:t>scyd202</w:t>
      </w:r>
      <w:r w:rsidR="00106CB5" w:rsidRPr="00640DE2">
        <w:rPr>
          <w:rFonts w:ascii="微软雅黑" w:eastAsia="微软雅黑" w:hAnsi="微软雅黑" w:cs="宋体"/>
          <w:b/>
          <w:kern w:val="0"/>
          <w:sz w:val="24"/>
          <w:szCs w:val="24"/>
        </w:rPr>
        <w:t>2</w:t>
      </w:r>
      <w:r w:rsidR="00656FDC" w:rsidRPr="00640DE2">
        <w:rPr>
          <w:rFonts w:ascii="微软雅黑" w:eastAsia="微软雅黑" w:hAnsi="微软雅黑" w:cs="宋体"/>
          <w:b/>
          <w:kern w:val="0"/>
          <w:sz w:val="24"/>
          <w:szCs w:val="24"/>
        </w:rPr>
        <w:t>.zhaopin.com</w:t>
      </w:r>
      <w:r w:rsidR="00656FDC" w:rsidRPr="00640DE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，</w:t>
      </w:r>
      <w:r w:rsidR="00656FDC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或扫描下方二维码查看招聘详情并投递。</w:t>
      </w:r>
    </w:p>
    <w:p w14:paraId="7FD75447" w14:textId="77777777" w:rsidR="003A272B" w:rsidRDefault="003A272B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02C91292" w14:textId="6AD45402" w:rsidR="003A272B" w:rsidRDefault="00BE60A9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BE60A9"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drawing>
          <wp:inline distT="0" distB="0" distL="0" distR="0" wp14:anchorId="467BF25B" wp14:editId="6EC20656">
            <wp:extent cx="1577340" cy="1569664"/>
            <wp:effectExtent l="0" t="0" r="3810" b="0"/>
            <wp:docPr id="3" name="图片 3" descr="C:\Users\zxf\AppData\Local\Temp\WeChat Files\3d9aeb789a3b33ca1da44607874a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f\AppData\Local\Temp\WeChat Files\3d9aeb789a3b33ca1da44607874a5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80" cy="158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A185E" w14:textId="77777777" w:rsidR="003A272B" w:rsidRDefault="003A272B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Cs/>
          <w:kern w:val="0"/>
          <w:szCs w:val="24"/>
        </w:rPr>
      </w:pPr>
    </w:p>
    <w:p w14:paraId="27E5CA3C" w14:textId="77777777" w:rsidR="003A272B" w:rsidRDefault="00656FD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五、招聘程序</w:t>
      </w:r>
    </w:p>
    <w:p w14:paraId="358C228F" w14:textId="4E5CA41C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/>
          <w:bCs/>
          <w:kern w:val="0"/>
          <w:szCs w:val="24"/>
        </w:rPr>
      </w:pPr>
      <w:bookmarkStart w:id="1" w:name="_Hlk6429246"/>
      <w:r>
        <w:rPr>
          <w:rFonts w:ascii="微软雅黑" w:eastAsia="微软雅黑" w:hAnsi="微软雅黑" w:cs="宋体" w:hint="eastAsia"/>
          <w:b/>
          <w:bCs/>
          <w:kern w:val="0"/>
          <w:szCs w:val="24"/>
        </w:rPr>
        <w:t>在线申请→简历筛选→笔试甄选→面试甄选→审核录用</w:t>
      </w:r>
    </w:p>
    <w:p w14:paraId="5C169BB8" w14:textId="5200303D" w:rsidR="003A272B" w:rsidRPr="00450EB5" w:rsidRDefault="00656FDC">
      <w:pPr>
        <w:widowControl/>
        <w:numPr>
          <w:ilvl w:val="0"/>
          <w:numId w:val="1"/>
        </w:numPr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在线申请：对照报名条件与职位要求，选择对应岗位，在线填写申请表，截止日期：北京时间202</w:t>
      </w:r>
      <w:r w:rsidR="00183436" w:rsidRPr="00450EB5">
        <w:rPr>
          <w:rFonts w:ascii="微软雅黑" w:eastAsia="微软雅黑" w:hAnsi="微软雅黑" w:cs="宋体"/>
          <w:bCs/>
          <w:kern w:val="0"/>
          <w:szCs w:val="24"/>
        </w:rPr>
        <w:t>2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年</w:t>
      </w:r>
      <w:r w:rsidR="00183436" w:rsidRPr="00450EB5">
        <w:rPr>
          <w:rFonts w:ascii="微软雅黑" w:eastAsia="微软雅黑" w:hAnsi="微软雅黑" w:cs="宋体"/>
          <w:bCs/>
          <w:kern w:val="0"/>
          <w:szCs w:val="24"/>
        </w:rPr>
        <w:t>7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月</w:t>
      </w:r>
      <w:r w:rsidR="00183436" w:rsidRPr="00450EB5">
        <w:rPr>
          <w:rFonts w:ascii="微软雅黑" w:eastAsia="微软雅黑" w:hAnsi="微软雅黑" w:cs="宋体"/>
          <w:bCs/>
          <w:kern w:val="0"/>
          <w:szCs w:val="24"/>
        </w:rPr>
        <w:t>1</w:t>
      </w:r>
      <w:r w:rsidR="00CE0FC4" w:rsidRPr="00450EB5">
        <w:rPr>
          <w:rFonts w:ascii="微软雅黑" w:eastAsia="微软雅黑" w:hAnsi="微软雅黑" w:cs="宋体"/>
          <w:bCs/>
          <w:kern w:val="0"/>
          <w:szCs w:val="24"/>
        </w:rPr>
        <w:t>5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日2</w:t>
      </w:r>
      <w:r w:rsidRPr="00450EB5">
        <w:rPr>
          <w:rFonts w:ascii="微软雅黑" w:eastAsia="微软雅黑" w:hAnsi="微软雅黑" w:cs="宋体"/>
          <w:bCs/>
          <w:kern w:val="0"/>
          <w:szCs w:val="24"/>
        </w:rPr>
        <w:t>4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:</w:t>
      </w:r>
      <w:r w:rsidRPr="00450EB5">
        <w:rPr>
          <w:rFonts w:ascii="微软雅黑" w:eastAsia="微软雅黑" w:hAnsi="微软雅黑" w:cs="宋体"/>
          <w:bCs/>
          <w:kern w:val="0"/>
          <w:szCs w:val="24"/>
        </w:rPr>
        <w:t>00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；</w:t>
      </w:r>
    </w:p>
    <w:p w14:paraId="6A60BE87" w14:textId="5A526C4F" w:rsidR="003A272B" w:rsidRPr="00450EB5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 w:rsidRPr="00450EB5">
        <w:rPr>
          <w:rFonts w:ascii="微软雅黑" w:eastAsia="微软雅黑" w:hAnsi="微软雅黑" w:cs="宋体"/>
          <w:bCs/>
          <w:kern w:val="0"/>
          <w:szCs w:val="24"/>
        </w:rPr>
        <w:t>2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、简历筛选：拟定于</w:t>
      </w:r>
      <w:r w:rsidR="00106CB5" w:rsidRPr="00450EB5">
        <w:rPr>
          <w:rFonts w:ascii="微软雅黑" w:eastAsia="微软雅黑" w:hAnsi="微软雅黑" w:cs="宋体" w:hint="eastAsia"/>
          <w:bCs/>
          <w:kern w:val="0"/>
          <w:szCs w:val="24"/>
        </w:rPr>
        <w:t>2</w:t>
      </w:r>
      <w:r w:rsidR="00106CB5" w:rsidRPr="00450EB5">
        <w:rPr>
          <w:rFonts w:ascii="微软雅黑" w:eastAsia="微软雅黑" w:hAnsi="微软雅黑" w:cs="宋体"/>
          <w:bCs/>
          <w:kern w:val="0"/>
          <w:szCs w:val="24"/>
        </w:rPr>
        <w:t>02</w:t>
      </w:r>
      <w:r w:rsidR="00183436" w:rsidRPr="00450EB5">
        <w:rPr>
          <w:rFonts w:ascii="微软雅黑" w:eastAsia="微软雅黑" w:hAnsi="微软雅黑" w:cs="宋体"/>
          <w:bCs/>
          <w:kern w:val="0"/>
          <w:szCs w:val="24"/>
        </w:rPr>
        <w:t>2</w:t>
      </w:r>
      <w:r w:rsidR="00106CB5" w:rsidRPr="00450EB5">
        <w:rPr>
          <w:rFonts w:ascii="微软雅黑" w:eastAsia="微软雅黑" w:hAnsi="微软雅黑" w:cs="宋体" w:hint="eastAsia"/>
          <w:bCs/>
          <w:kern w:val="0"/>
          <w:szCs w:val="24"/>
        </w:rPr>
        <w:t>年</w:t>
      </w:r>
      <w:r w:rsidR="00183436" w:rsidRPr="00450EB5">
        <w:rPr>
          <w:rFonts w:ascii="微软雅黑" w:eastAsia="微软雅黑" w:hAnsi="微软雅黑" w:cs="宋体"/>
          <w:bCs/>
          <w:kern w:val="0"/>
          <w:szCs w:val="24"/>
        </w:rPr>
        <w:t>7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月中旬；</w:t>
      </w:r>
    </w:p>
    <w:p w14:paraId="1C7A3556" w14:textId="73810A09" w:rsidR="003A272B" w:rsidRPr="00450EB5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 w:rsidRPr="00450EB5">
        <w:rPr>
          <w:rFonts w:ascii="微软雅黑" w:eastAsia="微软雅黑" w:hAnsi="微软雅黑" w:cs="宋体"/>
          <w:bCs/>
          <w:kern w:val="0"/>
          <w:szCs w:val="24"/>
        </w:rPr>
        <w:t>3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、笔试甄选：拟定于</w:t>
      </w:r>
      <w:r w:rsidR="00106CB5" w:rsidRPr="00450EB5">
        <w:rPr>
          <w:rFonts w:ascii="微软雅黑" w:eastAsia="微软雅黑" w:hAnsi="微软雅黑" w:cs="宋体" w:hint="eastAsia"/>
          <w:bCs/>
          <w:kern w:val="0"/>
          <w:szCs w:val="24"/>
        </w:rPr>
        <w:t>2</w:t>
      </w:r>
      <w:r w:rsidR="00106CB5" w:rsidRPr="00450EB5">
        <w:rPr>
          <w:rFonts w:ascii="微软雅黑" w:eastAsia="微软雅黑" w:hAnsi="微软雅黑" w:cs="宋体"/>
          <w:bCs/>
          <w:kern w:val="0"/>
          <w:szCs w:val="24"/>
        </w:rPr>
        <w:t>02</w:t>
      </w:r>
      <w:r w:rsidR="00183436" w:rsidRPr="00450EB5">
        <w:rPr>
          <w:rFonts w:ascii="微软雅黑" w:eastAsia="微软雅黑" w:hAnsi="微软雅黑" w:cs="宋体"/>
          <w:bCs/>
          <w:kern w:val="0"/>
          <w:szCs w:val="24"/>
        </w:rPr>
        <w:t>2</w:t>
      </w:r>
      <w:r w:rsidR="00106CB5" w:rsidRPr="00450EB5">
        <w:rPr>
          <w:rFonts w:ascii="微软雅黑" w:eastAsia="微软雅黑" w:hAnsi="微软雅黑" w:cs="宋体" w:hint="eastAsia"/>
          <w:bCs/>
          <w:kern w:val="0"/>
          <w:szCs w:val="24"/>
        </w:rPr>
        <w:t>年</w:t>
      </w:r>
      <w:r w:rsidR="00183436" w:rsidRPr="00450EB5">
        <w:rPr>
          <w:rFonts w:ascii="微软雅黑" w:eastAsia="微软雅黑" w:hAnsi="微软雅黑" w:cs="宋体"/>
          <w:bCs/>
          <w:kern w:val="0"/>
          <w:szCs w:val="24"/>
        </w:rPr>
        <w:t>7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月下旬，具体时间另行通知</w:t>
      </w:r>
      <w:r w:rsidR="00106CB5" w:rsidRPr="00450EB5">
        <w:rPr>
          <w:rFonts w:ascii="微软雅黑" w:eastAsia="微软雅黑" w:hAnsi="微软雅黑" w:cs="宋体" w:hint="eastAsia"/>
          <w:bCs/>
          <w:kern w:val="0"/>
          <w:szCs w:val="24"/>
        </w:rPr>
        <w:t>；</w:t>
      </w:r>
    </w:p>
    <w:p w14:paraId="599383D8" w14:textId="3D412C74" w:rsidR="00106CB5" w:rsidRDefault="00106CB5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4、面试甄选：拟定于2</w:t>
      </w:r>
      <w:r w:rsidRPr="00450EB5">
        <w:rPr>
          <w:rFonts w:ascii="微软雅黑" w:eastAsia="微软雅黑" w:hAnsi="微软雅黑" w:cs="宋体"/>
          <w:bCs/>
          <w:kern w:val="0"/>
          <w:szCs w:val="24"/>
        </w:rPr>
        <w:t>02</w:t>
      </w:r>
      <w:r w:rsidR="00183436" w:rsidRPr="00450EB5">
        <w:rPr>
          <w:rFonts w:ascii="微软雅黑" w:eastAsia="微软雅黑" w:hAnsi="微软雅黑" w:cs="宋体"/>
          <w:bCs/>
          <w:kern w:val="0"/>
          <w:szCs w:val="24"/>
        </w:rPr>
        <w:t>2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年</w:t>
      </w:r>
      <w:r w:rsidR="00183436" w:rsidRPr="00450EB5">
        <w:rPr>
          <w:rFonts w:ascii="微软雅黑" w:eastAsia="微软雅黑" w:hAnsi="微软雅黑" w:cs="宋体"/>
          <w:bCs/>
          <w:kern w:val="0"/>
          <w:szCs w:val="24"/>
        </w:rPr>
        <w:t>8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月</w:t>
      </w:r>
      <w:r w:rsidR="00450EB5" w:rsidRPr="00450EB5">
        <w:rPr>
          <w:rFonts w:ascii="微软雅黑" w:eastAsia="微软雅黑" w:hAnsi="微软雅黑" w:cs="宋体" w:hint="eastAsia"/>
          <w:bCs/>
          <w:kern w:val="0"/>
          <w:szCs w:val="24"/>
        </w:rPr>
        <w:t>上旬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，具体时间另行通知。</w:t>
      </w:r>
    </w:p>
    <w:p w14:paraId="175CD420" w14:textId="77777777" w:rsidR="003A272B" w:rsidRPr="00183436" w:rsidRDefault="003A272B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</w:p>
    <w:bookmarkEnd w:id="1"/>
    <w:p w14:paraId="5F4285B9" w14:textId="77777777" w:rsidR="003A272B" w:rsidRDefault="00656FD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六、咨询方式</w:t>
      </w:r>
    </w:p>
    <w:p w14:paraId="1610E998" w14:textId="07B472D2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Cs w:val="24"/>
        </w:rPr>
        <w:t>咨询电话:</w:t>
      </w:r>
      <w:r>
        <w:rPr>
          <w:rFonts w:ascii="微软雅黑" w:eastAsia="微软雅黑" w:hAnsi="微软雅黑" w:cs="宋体"/>
          <w:bCs/>
          <w:kern w:val="0"/>
          <w:szCs w:val="24"/>
        </w:rPr>
        <w:t xml:space="preserve"> </w:t>
      </w:r>
      <w:r>
        <w:rPr>
          <w:rFonts w:ascii="微软雅黑" w:eastAsia="微软雅黑" w:hAnsi="微软雅黑" w:cs="宋体" w:hint="eastAsia"/>
          <w:bCs/>
          <w:kern w:val="0"/>
          <w:szCs w:val="24"/>
        </w:rPr>
        <w:t>15928113016 金老师</w:t>
      </w:r>
      <w:r w:rsidR="00106CB5">
        <w:rPr>
          <w:rFonts w:ascii="微软雅黑" w:eastAsia="微软雅黑" w:hAnsi="微软雅黑" w:cs="宋体" w:hint="eastAsia"/>
          <w:bCs/>
          <w:kern w:val="0"/>
          <w:szCs w:val="24"/>
        </w:rPr>
        <w:t>，</w:t>
      </w:r>
      <w:r w:rsidR="00106CB5" w:rsidRPr="00106CB5">
        <w:rPr>
          <w:rFonts w:ascii="微软雅黑" w:eastAsia="微软雅黑" w:hAnsi="微软雅黑" w:cs="宋体"/>
          <w:bCs/>
          <w:kern w:val="0"/>
          <w:szCs w:val="24"/>
        </w:rPr>
        <w:t>15184480225</w:t>
      </w:r>
      <w:r w:rsidR="00106CB5">
        <w:rPr>
          <w:rFonts w:ascii="微软雅黑" w:eastAsia="微软雅黑" w:hAnsi="微软雅黑" w:cs="宋体"/>
          <w:bCs/>
          <w:kern w:val="0"/>
          <w:szCs w:val="24"/>
        </w:rPr>
        <w:t xml:space="preserve"> </w:t>
      </w:r>
      <w:r w:rsidR="00106CB5">
        <w:rPr>
          <w:rFonts w:ascii="微软雅黑" w:eastAsia="微软雅黑" w:hAnsi="微软雅黑" w:cs="宋体" w:hint="eastAsia"/>
          <w:bCs/>
          <w:kern w:val="0"/>
          <w:szCs w:val="24"/>
        </w:rPr>
        <w:t>刘老师</w:t>
      </w:r>
    </w:p>
    <w:p w14:paraId="21DE2877" w14:textId="77777777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Cs w:val="24"/>
        </w:rPr>
        <w:t>咨询邮箱:</w:t>
      </w:r>
      <w:r>
        <w:rPr>
          <w:rFonts w:ascii="微软雅黑" w:eastAsia="微软雅黑" w:hAnsi="微软雅黑" w:cs="宋体"/>
          <w:bCs/>
          <w:kern w:val="0"/>
          <w:szCs w:val="24"/>
        </w:rPr>
        <w:t xml:space="preserve"> </w:t>
      </w:r>
      <w:r>
        <w:rPr>
          <w:rFonts w:ascii="微软雅黑" w:eastAsia="微软雅黑" w:hAnsi="微软雅黑" w:cs="宋体" w:hint="eastAsia"/>
          <w:bCs/>
          <w:kern w:val="0"/>
          <w:szCs w:val="24"/>
        </w:rPr>
        <w:t>scyd.xiaoyuan@qq.com</w:t>
      </w:r>
    </w:p>
    <w:p w14:paraId="62C31234" w14:textId="77777777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Cs w:val="24"/>
        </w:rPr>
        <w:t>接受咨询范围：简历投递故障、招聘流程及各环节时间安排</w:t>
      </w:r>
    </w:p>
    <w:p w14:paraId="709E3ED6" w14:textId="77777777" w:rsidR="003A272B" w:rsidRDefault="003A272B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</w:p>
    <w:p w14:paraId="01DD91CE" w14:textId="77777777" w:rsidR="003A272B" w:rsidRDefault="00656FDC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lastRenderedPageBreak/>
        <w:t>七、注意事项</w:t>
      </w:r>
    </w:p>
    <w:p w14:paraId="2C2F3B44" w14:textId="0556F866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 w:rsidRPr="00A53D23">
        <w:rPr>
          <w:rFonts w:ascii="微软雅黑" w:eastAsia="微软雅黑" w:hAnsi="微软雅黑" w:cs="宋体" w:hint="eastAsia"/>
          <w:bCs/>
          <w:kern w:val="0"/>
          <w:szCs w:val="24"/>
        </w:rPr>
        <w:t>1、</w:t>
      </w:r>
      <w:r w:rsidR="00875A78">
        <w:rPr>
          <w:rFonts w:ascii="微软雅黑" w:eastAsia="微软雅黑" w:hAnsi="微软雅黑" w:cs="宋体" w:hint="eastAsia"/>
          <w:bCs/>
          <w:kern w:val="0"/>
          <w:szCs w:val="24"/>
        </w:rPr>
        <w:t>本次夏招职位为省公司职位，</w:t>
      </w:r>
      <w:r w:rsidRPr="00A53D23">
        <w:rPr>
          <w:rFonts w:ascii="微软雅黑" w:eastAsia="微软雅黑" w:hAnsi="微软雅黑" w:cs="宋体" w:hint="eastAsia"/>
          <w:bCs/>
          <w:kern w:val="0"/>
          <w:szCs w:val="24"/>
        </w:rPr>
        <w:t>每位应聘者仅能投递一个岗位；</w:t>
      </w:r>
    </w:p>
    <w:p w14:paraId="2B0178B9" w14:textId="0817ADF9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Cs w:val="24"/>
        </w:rPr>
        <w:t>2、每位应聘者根据个人专业选择岗位类别即可，简历投递成功后请保持</w:t>
      </w:r>
      <w:r w:rsidR="00875A78">
        <w:rPr>
          <w:rFonts w:ascii="微软雅黑" w:eastAsia="微软雅黑" w:hAnsi="微软雅黑" w:cs="宋体" w:hint="eastAsia"/>
          <w:bCs/>
          <w:kern w:val="0"/>
          <w:szCs w:val="24"/>
        </w:rPr>
        <w:t>通讯</w:t>
      </w:r>
      <w:r>
        <w:rPr>
          <w:rFonts w:ascii="微软雅黑" w:eastAsia="微软雅黑" w:hAnsi="微软雅黑" w:cs="宋体" w:hint="eastAsia"/>
          <w:bCs/>
          <w:kern w:val="0"/>
          <w:szCs w:val="24"/>
        </w:rPr>
        <w:t>畅通；</w:t>
      </w:r>
    </w:p>
    <w:p w14:paraId="72811397" w14:textId="77777777" w:rsidR="003A272B" w:rsidRDefault="00656FDC" w:rsidP="00BE60A9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Cs w:val="24"/>
        </w:rPr>
        <w:t>３、每位应聘者请保证所提供的个人资料真实有效，在后续环节中将对其进行审核，若有不实之处，我们将保留在不通知的情况下取消申请资格的权利。网申情况将严格保密，相关资料恕不退还。</w:t>
      </w:r>
    </w:p>
    <w:p w14:paraId="5CD98582" w14:textId="77777777" w:rsidR="003A272B" w:rsidRDefault="003A272B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</w:p>
    <w:p w14:paraId="1FE3BD98" w14:textId="0852875D" w:rsidR="003A272B" w:rsidRDefault="00656FDC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kern w:val="0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Cs w:val="24"/>
        </w:rPr>
        <w:t>请扫描下方二维码关注“四川移动</w:t>
      </w:r>
      <w:r w:rsidR="00C539E7">
        <w:rPr>
          <w:rFonts w:ascii="微软雅黑" w:eastAsia="微软雅黑" w:hAnsi="微软雅黑" w:cs="宋体" w:hint="eastAsia"/>
          <w:b/>
          <w:kern w:val="0"/>
          <w:szCs w:val="24"/>
        </w:rPr>
        <w:t>招聘</w:t>
      </w:r>
      <w:r>
        <w:rPr>
          <w:rFonts w:ascii="微软雅黑" w:eastAsia="微软雅黑" w:hAnsi="微软雅黑" w:cs="宋体" w:hint="eastAsia"/>
          <w:b/>
          <w:kern w:val="0"/>
          <w:szCs w:val="24"/>
        </w:rPr>
        <w:t>“微信公众号，实时招聘进度，为您答疑解惑，提供快速、便捷的沟通渠道。</w:t>
      </w:r>
    </w:p>
    <w:p w14:paraId="7EED433C" w14:textId="77777777" w:rsidR="003A272B" w:rsidRDefault="00656FDC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kern w:val="0"/>
          <w:szCs w:val="24"/>
        </w:rPr>
      </w:pPr>
      <w:r>
        <w:rPr>
          <w:rFonts w:ascii="微软雅黑" w:eastAsia="微软雅黑" w:hAnsi="微软雅黑" w:cs="宋体"/>
          <w:b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208FD933" wp14:editId="498C32C6">
            <wp:simplePos x="0" y="0"/>
            <wp:positionH relativeFrom="column">
              <wp:posOffset>1569085</wp:posOffset>
            </wp:positionH>
            <wp:positionV relativeFrom="paragraph">
              <wp:posOffset>31115</wp:posOffset>
            </wp:positionV>
            <wp:extent cx="1441450" cy="1441450"/>
            <wp:effectExtent l="0" t="0" r="698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343" cy="14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395EE3" w14:textId="77777777" w:rsidR="003A272B" w:rsidRDefault="003A272B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</w:p>
    <w:p w14:paraId="06FA21AE" w14:textId="77777777" w:rsidR="003A272B" w:rsidRDefault="003A272B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44EAC363" w14:textId="77777777" w:rsidR="003A272B" w:rsidRDefault="003A272B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4"/>
        </w:rPr>
      </w:pPr>
    </w:p>
    <w:p w14:paraId="7D568920" w14:textId="77777777" w:rsidR="003A272B" w:rsidRDefault="003A272B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Cs/>
          <w:kern w:val="0"/>
          <w:szCs w:val="24"/>
        </w:rPr>
      </w:pPr>
    </w:p>
    <w:p w14:paraId="7BD77A7F" w14:textId="77777777" w:rsidR="003A272B" w:rsidRDefault="003A272B">
      <w:pPr>
        <w:widowControl/>
        <w:shd w:val="clear" w:color="auto" w:fill="FFFFFF"/>
        <w:spacing w:line="400" w:lineRule="exact"/>
        <w:ind w:firstLineChars="200" w:firstLine="420"/>
        <w:jc w:val="right"/>
        <w:rPr>
          <w:rFonts w:ascii="微软雅黑" w:eastAsia="微软雅黑" w:hAnsi="微软雅黑" w:cs="宋体"/>
          <w:bCs/>
          <w:kern w:val="0"/>
          <w:szCs w:val="24"/>
        </w:rPr>
      </w:pPr>
    </w:p>
    <w:p w14:paraId="14834D4E" w14:textId="77777777" w:rsidR="003A272B" w:rsidRPr="00450EB5" w:rsidRDefault="00656FDC">
      <w:pPr>
        <w:widowControl/>
        <w:shd w:val="clear" w:color="auto" w:fill="FFFFFF"/>
        <w:spacing w:line="400" w:lineRule="exact"/>
        <w:ind w:firstLineChars="200" w:firstLine="420"/>
        <w:jc w:val="right"/>
        <w:rPr>
          <w:rFonts w:ascii="微软雅黑" w:eastAsia="微软雅黑" w:hAnsi="微软雅黑" w:cs="宋体"/>
          <w:bCs/>
          <w:kern w:val="0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Cs w:val="24"/>
        </w:rPr>
        <w:t>中国移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动四川公司人力资源部</w:t>
      </w:r>
    </w:p>
    <w:p w14:paraId="0C3963DC" w14:textId="36866115" w:rsidR="003A272B" w:rsidRDefault="00656FDC">
      <w:pPr>
        <w:widowControl/>
        <w:shd w:val="clear" w:color="auto" w:fill="FFFFFF"/>
        <w:spacing w:line="400" w:lineRule="exact"/>
        <w:ind w:firstLineChars="200" w:firstLine="420"/>
        <w:jc w:val="right"/>
        <w:rPr>
          <w:rFonts w:ascii="微软雅黑" w:eastAsia="微软雅黑" w:hAnsi="微软雅黑" w:cs="宋体"/>
          <w:bCs/>
          <w:kern w:val="0"/>
          <w:szCs w:val="24"/>
        </w:rPr>
      </w:pP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2</w:t>
      </w:r>
      <w:r w:rsidRPr="00450EB5">
        <w:rPr>
          <w:rFonts w:ascii="微软雅黑" w:eastAsia="微软雅黑" w:hAnsi="微软雅黑" w:cs="宋体"/>
          <w:bCs/>
          <w:kern w:val="0"/>
          <w:szCs w:val="24"/>
        </w:rPr>
        <w:t>0</w:t>
      </w:r>
      <w:r w:rsidR="00183436" w:rsidRPr="00450EB5">
        <w:rPr>
          <w:rFonts w:ascii="微软雅黑" w:eastAsia="微软雅黑" w:hAnsi="微软雅黑" w:cs="宋体"/>
          <w:bCs/>
          <w:kern w:val="0"/>
          <w:szCs w:val="24"/>
        </w:rPr>
        <w:t>22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年</w:t>
      </w:r>
      <w:r w:rsidR="00183436" w:rsidRPr="00450EB5">
        <w:rPr>
          <w:rFonts w:ascii="微软雅黑" w:eastAsia="微软雅黑" w:hAnsi="微软雅黑" w:cs="宋体"/>
          <w:bCs/>
          <w:kern w:val="0"/>
          <w:szCs w:val="24"/>
        </w:rPr>
        <w:t>7</w:t>
      </w:r>
      <w:r w:rsidRPr="00450EB5">
        <w:rPr>
          <w:rFonts w:ascii="微软雅黑" w:eastAsia="微软雅黑" w:hAnsi="微软雅黑" w:cs="宋体" w:hint="eastAsia"/>
          <w:bCs/>
          <w:kern w:val="0"/>
          <w:szCs w:val="24"/>
        </w:rPr>
        <w:t>月</w:t>
      </w:r>
    </w:p>
    <w:p w14:paraId="10B89D15" w14:textId="77777777" w:rsidR="003A272B" w:rsidRDefault="003A272B">
      <w:pPr>
        <w:widowControl/>
        <w:shd w:val="clear" w:color="auto" w:fill="FFFFFF"/>
        <w:spacing w:line="400" w:lineRule="exact"/>
        <w:ind w:firstLineChars="200" w:firstLine="420"/>
        <w:jc w:val="right"/>
        <w:rPr>
          <w:rFonts w:ascii="微软雅黑" w:eastAsia="微软雅黑" w:hAnsi="微软雅黑" w:cs="宋体"/>
          <w:bCs/>
          <w:kern w:val="0"/>
          <w:szCs w:val="24"/>
        </w:rPr>
      </w:pPr>
    </w:p>
    <w:sectPr w:rsidR="003A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AD2B" w14:textId="77777777" w:rsidR="00C86F74" w:rsidRDefault="00C86F74" w:rsidP="00106CB5">
      <w:r>
        <w:separator/>
      </w:r>
    </w:p>
  </w:endnote>
  <w:endnote w:type="continuationSeparator" w:id="0">
    <w:p w14:paraId="1FC7B8C1" w14:textId="77777777" w:rsidR="00C86F74" w:rsidRDefault="00C86F74" w:rsidP="0010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AEF68" w14:textId="77777777" w:rsidR="00C86F74" w:rsidRDefault="00C86F74" w:rsidP="00106CB5">
      <w:r>
        <w:separator/>
      </w:r>
    </w:p>
  </w:footnote>
  <w:footnote w:type="continuationSeparator" w:id="0">
    <w:p w14:paraId="06BB54B8" w14:textId="77777777" w:rsidR="00C86F74" w:rsidRDefault="00C86F74" w:rsidP="0010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443D3"/>
    <w:multiLevelType w:val="singleLevel"/>
    <w:tmpl w:val="7D9443D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D1"/>
    <w:rsid w:val="00002FFE"/>
    <w:rsid w:val="00003575"/>
    <w:rsid w:val="000046A5"/>
    <w:rsid w:val="00004E43"/>
    <w:rsid w:val="000103F2"/>
    <w:rsid w:val="00011490"/>
    <w:rsid w:val="0001357B"/>
    <w:rsid w:val="00015168"/>
    <w:rsid w:val="00015AFF"/>
    <w:rsid w:val="000172C7"/>
    <w:rsid w:val="000218C9"/>
    <w:rsid w:val="000223CB"/>
    <w:rsid w:val="00030F8D"/>
    <w:rsid w:val="000350BA"/>
    <w:rsid w:val="00037262"/>
    <w:rsid w:val="000419B8"/>
    <w:rsid w:val="00041D25"/>
    <w:rsid w:val="00055CCE"/>
    <w:rsid w:val="00060629"/>
    <w:rsid w:val="00065E32"/>
    <w:rsid w:val="00065FB6"/>
    <w:rsid w:val="00072CF8"/>
    <w:rsid w:val="00072F83"/>
    <w:rsid w:val="00073A0D"/>
    <w:rsid w:val="00074EF2"/>
    <w:rsid w:val="00075DBE"/>
    <w:rsid w:val="0007699F"/>
    <w:rsid w:val="00084E1D"/>
    <w:rsid w:val="00085863"/>
    <w:rsid w:val="00092088"/>
    <w:rsid w:val="00092230"/>
    <w:rsid w:val="000937A4"/>
    <w:rsid w:val="000971A7"/>
    <w:rsid w:val="00097485"/>
    <w:rsid w:val="000A2264"/>
    <w:rsid w:val="000A264C"/>
    <w:rsid w:val="000A2A31"/>
    <w:rsid w:val="000A711C"/>
    <w:rsid w:val="000C269A"/>
    <w:rsid w:val="000C451B"/>
    <w:rsid w:val="000E0262"/>
    <w:rsid w:val="000E24C5"/>
    <w:rsid w:val="000E3C81"/>
    <w:rsid w:val="000E4474"/>
    <w:rsid w:val="000E6CC3"/>
    <w:rsid w:val="000F02BA"/>
    <w:rsid w:val="000F0E0D"/>
    <w:rsid w:val="000F16E4"/>
    <w:rsid w:val="000F1F09"/>
    <w:rsid w:val="000F5B6A"/>
    <w:rsid w:val="00103135"/>
    <w:rsid w:val="001042DE"/>
    <w:rsid w:val="00105B29"/>
    <w:rsid w:val="00106CB5"/>
    <w:rsid w:val="00111E8A"/>
    <w:rsid w:val="00113FFB"/>
    <w:rsid w:val="001143BA"/>
    <w:rsid w:val="0011627B"/>
    <w:rsid w:val="0011746F"/>
    <w:rsid w:val="00125D71"/>
    <w:rsid w:val="001266C1"/>
    <w:rsid w:val="00131CC1"/>
    <w:rsid w:val="0013262C"/>
    <w:rsid w:val="0013388E"/>
    <w:rsid w:val="001364DD"/>
    <w:rsid w:val="00137AF1"/>
    <w:rsid w:val="0014322F"/>
    <w:rsid w:val="001475B4"/>
    <w:rsid w:val="001522DF"/>
    <w:rsid w:val="001537A1"/>
    <w:rsid w:val="0016039C"/>
    <w:rsid w:val="00183436"/>
    <w:rsid w:val="00185F88"/>
    <w:rsid w:val="00195E52"/>
    <w:rsid w:val="001A3B8E"/>
    <w:rsid w:val="001A4145"/>
    <w:rsid w:val="001B0A67"/>
    <w:rsid w:val="001B0D02"/>
    <w:rsid w:val="001B4EC1"/>
    <w:rsid w:val="001B52F6"/>
    <w:rsid w:val="001C2585"/>
    <w:rsid w:val="001C693F"/>
    <w:rsid w:val="001D06E2"/>
    <w:rsid w:val="001D0BE4"/>
    <w:rsid w:val="001D422E"/>
    <w:rsid w:val="001E031D"/>
    <w:rsid w:val="001E2F06"/>
    <w:rsid w:val="001E7F83"/>
    <w:rsid w:val="001F1642"/>
    <w:rsid w:val="001F1FA8"/>
    <w:rsid w:val="001F64EC"/>
    <w:rsid w:val="001F6815"/>
    <w:rsid w:val="00201343"/>
    <w:rsid w:val="00205069"/>
    <w:rsid w:val="002267BE"/>
    <w:rsid w:val="00237494"/>
    <w:rsid w:val="00241997"/>
    <w:rsid w:val="00251591"/>
    <w:rsid w:val="00253976"/>
    <w:rsid w:val="0026088C"/>
    <w:rsid w:val="00260D4C"/>
    <w:rsid w:val="00262B82"/>
    <w:rsid w:val="00263735"/>
    <w:rsid w:val="00281F12"/>
    <w:rsid w:val="00282CF6"/>
    <w:rsid w:val="00283EC6"/>
    <w:rsid w:val="00284D48"/>
    <w:rsid w:val="00285E71"/>
    <w:rsid w:val="002912B9"/>
    <w:rsid w:val="00293246"/>
    <w:rsid w:val="0029415A"/>
    <w:rsid w:val="0029439E"/>
    <w:rsid w:val="00294793"/>
    <w:rsid w:val="00294CAC"/>
    <w:rsid w:val="002976B1"/>
    <w:rsid w:val="002B425F"/>
    <w:rsid w:val="002B69D8"/>
    <w:rsid w:val="002C06FE"/>
    <w:rsid w:val="002C149B"/>
    <w:rsid w:val="002D2414"/>
    <w:rsid w:val="002D7130"/>
    <w:rsid w:val="002D7F59"/>
    <w:rsid w:val="002F0800"/>
    <w:rsid w:val="002F1B6B"/>
    <w:rsid w:val="002F2225"/>
    <w:rsid w:val="003049E8"/>
    <w:rsid w:val="00312E46"/>
    <w:rsid w:val="00313DDB"/>
    <w:rsid w:val="003145CD"/>
    <w:rsid w:val="00322771"/>
    <w:rsid w:val="00322F85"/>
    <w:rsid w:val="00327804"/>
    <w:rsid w:val="00331944"/>
    <w:rsid w:val="003412A5"/>
    <w:rsid w:val="00347AAE"/>
    <w:rsid w:val="00353A99"/>
    <w:rsid w:val="0036454B"/>
    <w:rsid w:val="00371D3C"/>
    <w:rsid w:val="00371F05"/>
    <w:rsid w:val="003837DD"/>
    <w:rsid w:val="003860F3"/>
    <w:rsid w:val="00391EDC"/>
    <w:rsid w:val="003941F9"/>
    <w:rsid w:val="003961AE"/>
    <w:rsid w:val="00396471"/>
    <w:rsid w:val="003A031D"/>
    <w:rsid w:val="003A1711"/>
    <w:rsid w:val="003A272B"/>
    <w:rsid w:val="003A40EC"/>
    <w:rsid w:val="003A5111"/>
    <w:rsid w:val="003A5D77"/>
    <w:rsid w:val="003A62E8"/>
    <w:rsid w:val="003B443F"/>
    <w:rsid w:val="003C6345"/>
    <w:rsid w:val="003D1FC7"/>
    <w:rsid w:val="003D595A"/>
    <w:rsid w:val="003E158C"/>
    <w:rsid w:val="003E7431"/>
    <w:rsid w:val="003F24C4"/>
    <w:rsid w:val="003F418F"/>
    <w:rsid w:val="003F6D7D"/>
    <w:rsid w:val="00401841"/>
    <w:rsid w:val="004134A1"/>
    <w:rsid w:val="00413D44"/>
    <w:rsid w:val="00434F73"/>
    <w:rsid w:val="00437D45"/>
    <w:rsid w:val="00445303"/>
    <w:rsid w:val="00445F71"/>
    <w:rsid w:val="00450EB5"/>
    <w:rsid w:val="00453ED6"/>
    <w:rsid w:val="00461020"/>
    <w:rsid w:val="004705A8"/>
    <w:rsid w:val="00475AB9"/>
    <w:rsid w:val="00475F97"/>
    <w:rsid w:val="004761A7"/>
    <w:rsid w:val="00483E5A"/>
    <w:rsid w:val="0048732A"/>
    <w:rsid w:val="00491218"/>
    <w:rsid w:val="004939DC"/>
    <w:rsid w:val="004A287C"/>
    <w:rsid w:val="004A5721"/>
    <w:rsid w:val="004B2E34"/>
    <w:rsid w:val="004B4E9A"/>
    <w:rsid w:val="004C163E"/>
    <w:rsid w:val="004C3210"/>
    <w:rsid w:val="004C3411"/>
    <w:rsid w:val="004D19CF"/>
    <w:rsid w:val="004D4F66"/>
    <w:rsid w:val="004E396F"/>
    <w:rsid w:val="004E5BBC"/>
    <w:rsid w:val="004F2A6B"/>
    <w:rsid w:val="004F3865"/>
    <w:rsid w:val="004F540B"/>
    <w:rsid w:val="004F6AD8"/>
    <w:rsid w:val="004F7CB8"/>
    <w:rsid w:val="00502FA2"/>
    <w:rsid w:val="0052121D"/>
    <w:rsid w:val="00523977"/>
    <w:rsid w:val="00524401"/>
    <w:rsid w:val="005274C5"/>
    <w:rsid w:val="0053106B"/>
    <w:rsid w:val="00531941"/>
    <w:rsid w:val="005334FA"/>
    <w:rsid w:val="0054163B"/>
    <w:rsid w:val="005465B7"/>
    <w:rsid w:val="00547D85"/>
    <w:rsid w:val="00552BD6"/>
    <w:rsid w:val="00553C1A"/>
    <w:rsid w:val="00556E0E"/>
    <w:rsid w:val="0056225D"/>
    <w:rsid w:val="0056318B"/>
    <w:rsid w:val="00563E92"/>
    <w:rsid w:val="00564BC2"/>
    <w:rsid w:val="00566103"/>
    <w:rsid w:val="00566580"/>
    <w:rsid w:val="005671BF"/>
    <w:rsid w:val="00576E99"/>
    <w:rsid w:val="00580770"/>
    <w:rsid w:val="005833DC"/>
    <w:rsid w:val="0058443A"/>
    <w:rsid w:val="005854CE"/>
    <w:rsid w:val="00592BDF"/>
    <w:rsid w:val="005945DA"/>
    <w:rsid w:val="005A6BA8"/>
    <w:rsid w:val="005A6D95"/>
    <w:rsid w:val="005A7C3A"/>
    <w:rsid w:val="005B020F"/>
    <w:rsid w:val="005B4ADC"/>
    <w:rsid w:val="005C2023"/>
    <w:rsid w:val="005C2905"/>
    <w:rsid w:val="005C2BED"/>
    <w:rsid w:val="005C6CB3"/>
    <w:rsid w:val="005D1430"/>
    <w:rsid w:val="005D35BB"/>
    <w:rsid w:val="005E3F35"/>
    <w:rsid w:val="005E7EFD"/>
    <w:rsid w:val="005F21DB"/>
    <w:rsid w:val="006023F9"/>
    <w:rsid w:val="00611EF9"/>
    <w:rsid w:val="0061415A"/>
    <w:rsid w:val="0061489D"/>
    <w:rsid w:val="00622667"/>
    <w:rsid w:val="0062546E"/>
    <w:rsid w:val="006270BC"/>
    <w:rsid w:val="00640BA7"/>
    <w:rsid w:val="00640DE2"/>
    <w:rsid w:val="0064116D"/>
    <w:rsid w:val="0064372E"/>
    <w:rsid w:val="00653AB0"/>
    <w:rsid w:val="006568E5"/>
    <w:rsid w:val="00656EC0"/>
    <w:rsid w:val="00656FDC"/>
    <w:rsid w:val="00665FD4"/>
    <w:rsid w:val="006764E1"/>
    <w:rsid w:val="006959CD"/>
    <w:rsid w:val="006A2793"/>
    <w:rsid w:val="006A7260"/>
    <w:rsid w:val="006B4884"/>
    <w:rsid w:val="006B733D"/>
    <w:rsid w:val="006C60BF"/>
    <w:rsid w:val="006C6532"/>
    <w:rsid w:val="006D2415"/>
    <w:rsid w:val="006D252B"/>
    <w:rsid w:val="006D2ECE"/>
    <w:rsid w:val="006D56D1"/>
    <w:rsid w:val="006D59FF"/>
    <w:rsid w:val="006D6587"/>
    <w:rsid w:val="006E06B0"/>
    <w:rsid w:val="006F17CE"/>
    <w:rsid w:val="006F6D9C"/>
    <w:rsid w:val="00701AF4"/>
    <w:rsid w:val="00707BAB"/>
    <w:rsid w:val="0071124F"/>
    <w:rsid w:val="00715A41"/>
    <w:rsid w:val="007266C5"/>
    <w:rsid w:val="00734D38"/>
    <w:rsid w:val="0074005C"/>
    <w:rsid w:val="00745DD5"/>
    <w:rsid w:val="00746611"/>
    <w:rsid w:val="0074796F"/>
    <w:rsid w:val="007510D1"/>
    <w:rsid w:val="007525C2"/>
    <w:rsid w:val="00752F8B"/>
    <w:rsid w:val="007563E1"/>
    <w:rsid w:val="00761DC6"/>
    <w:rsid w:val="00764528"/>
    <w:rsid w:val="00766B59"/>
    <w:rsid w:val="00774620"/>
    <w:rsid w:val="007749F0"/>
    <w:rsid w:val="007859A7"/>
    <w:rsid w:val="0079209F"/>
    <w:rsid w:val="00792F05"/>
    <w:rsid w:val="00795A8C"/>
    <w:rsid w:val="007A0B57"/>
    <w:rsid w:val="007D0D74"/>
    <w:rsid w:val="007D6E77"/>
    <w:rsid w:val="007E0483"/>
    <w:rsid w:val="007E6E8C"/>
    <w:rsid w:val="007F212E"/>
    <w:rsid w:val="008139E5"/>
    <w:rsid w:val="008245F1"/>
    <w:rsid w:val="0083092C"/>
    <w:rsid w:val="00833060"/>
    <w:rsid w:val="008337AA"/>
    <w:rsid w:val="00834BE2"/>
    <w:rsid w:val="008357EA"/>
    <w:rsid w:val="00835E7B"/>
    <w:rsid w:val="00836EA4"/>
    <w:rsid w:val="00840C1E"/>
    <w:rsid w:val="00841078"/>
    <w:rsid w:val="00841BF7"/>
    <w:rsid w:val="00845783"/>
    <w:rsid w:val="008503B6"/>
    <w:rsid w:val="00854165"/>
    <w:rsid w:val="00854C14"/>
    <w:rsid w:val="00861312"/>
    <w:rsid w:val="00865FD5"/>
    <w:rsid w:val="00872A4F"/>
    <w:rsid w:val="00875A78"/>
    <w:rsid w:val="00881F00"/>
    <w:rsid w:val="008A521A"/>
    <w:rsid w:val="008C4B98"/>
    <w:rsid w:val="008C5DDE"/>
    <w:rsid w:val="008D324A"/>
    <w:rsid w:val="008E23E1"/>
    <w:rsid w:val="008E27B0"/>
    <w:rsid w:val="008E3ED5"/>
    <w:rsid w:val="008E4611"/>
    <w:rsid w:val="008E76B4"/>
    <w:rsid w:val="008E7C1D"/>
    <w:rsid w:val="008F0617"/>
    <w:rsid w:val="008F14E3"/>
    <w:rsid w:val="00900471"/>
    <w:rsid w:val="009037E2"/>
    <w:rsid w:val="00912230"/>
    <w:rsid w:val="0091634C"/>
    <w:rsid w:val="009169BB"/>
    <w:rsid w:val="0092534D"/>
    <w:rsid w:val="00925A7A"/>
    <w:rsid w:val="00933627"/>
    <w:rsid w:val="009347A5"/>
    <w:rsid w:val="00945689"/>
    <w:rsid w:val="0094700A"/>
    <w:rsid w:val="0095318E"/>
    <w:rsid w:val="0096113C"/>
    <w:rsid w:val="00961668"/>
    <w:rsid w:val="00964001"/>
    <w:rsid w:val="00971415"/>
    <w:rsid w:val="009754DF"/>
    <w:rsid w:val="009755BC"/>
    <w:rsid w:val="009852ED"/>
    <w:rsid w:val="00986C8E"/>
    <w:rsid w:val="009912CA"/>
    <w:rsid w:val="0099564F"/>
    <w:rsid w:val="00996264"/>
    <w:rsid w:val="00997AF8"/>
    <w:rsid w:val="009B438C"/>
    <w:rsid w:val="009C57FB"/>
    <w:rsid w:val="009D20BF"/>
    <w:rsid w:val="009D6CB7"/>
    <w:rsid w:val="009D7A3F"/>
    <w:rsid w:val="009E3E0D"/>
    <w:rsid w:val="009E5ADE"/>
    <w:rsid w:val="009E6F11"/>
    <w:rsid w:val="009E6FF8"/>
    <w:rsid w:val="009F25C5"/>
    <w:rsid w:val="009F704E"/>
    <w:rsid w:val="009F70DB"/>
    <w:rsid w:val="009F7EC5"/>
    <w:rsid w:val="00A01521"/>
    <w:rsid w:val="00A037FA"/>
    <w:rsid w:val="00A10E79"/>
    <w:rsid w:val="00A14068"/>
    <w:rsid w:val="00A249FD"/>
    <w:rsid w:val="00A27FC4"/>
    <w:rsid w:val="00A34AAB"/>
    <w:rsid w:val="00A354A1"/>
    <w:rsid w:val="00A42136"/>
    <w:rsid w:val="00A53685"/>
    <w:rsid w:val="00A53D23"/>
    <w:rsid w:val="00A54857"/>
    <w:rsid w:val="00A55B09"/>
    <w:rsid w:val="00A57B7B"/>
    <w:rsid w:val="00A7121D"/>
    <w:rsid w:val="00A833D5"/>
    <w:rsid w:val="00A87666"/>
    <w:rsid w:val="00A91DF0"/>
    <w:rsid w:val="00A94EC9"/>
    <w:rsid w:val="00A96E4B"/>
    <w:rsid w:val="00AA0750"/>
    <w:rsid w:val="00AA24F8"/>
    <w:rsid w:val="00AC7EDA"/>
    <w:rsid w:val="00AE15BF"/>
    <w:rsid w:val="00AE50C8"/>
    <w:rsid w:val="00AE7930"/>
    <w:rsid w:val="00AF142E"/>
    <w:rsid w:val="00AF2DDB"/>
    <w:rsid w:val="00B02A17"/>
    <w:rsid w:val="00B0508E"/>
    <w:rsid w:val="00B05D8C"/>
    <w:rsid w:val="00B07A5A"/>
    <w:rsid w:val="00B07FC3"/>
    <w:rsid w:val="00B13A0E"/>
    <w:rsid w:val="00B142FA"/>
    <w:rsid w:val="00B20318"/>
    <w:rsid w:val="00B32BC2"/>
    <w:rsid w:val="00B33B4B"/>
    <w:rsid w:val="00B356F2"/>
    <w:rsid w:val="00B40D41"/>
    <w:rsid w:val="00B44977"/>
    <w:rsid w:val="00B46866"/>
    <w:rsid w:val="00B51CF2"/>
    <w:rsid w:val="00B60CB0"/>
    <w:rsid w:val="00B62DC4"/>
    <w:rsid w:val="00B654C2"/>
    <w:rsid w:val="00B6566A"/>
    <w:rsid w:val="00B759F5"/>
    <w:rsid w:val="00B801DE"/>
    <w:rsid w:val="00B803CC"/>
    <w:rsid w:val="00B80477"/>
    <w:rsid w:val="00B811B2"/>
    <w:rsid w:val="00B858A5"/>
    <w:rsid w:val="00B95916"/>
    <w:rsid w:val="00BA3949"/>
    <w:rsid w:val="00BC2E11"/>
    <w:rsid w:val="00BC435E"/>
    <w:rsid w:val="00BC5E09"/>
    <w:rsid w:val="00BD1086"/>
    <w:rsid w:val="00BD3346"/>
    <w:rsid w:val="00BE0D80"/>
    <w:rsid w:val="00BE27B2"/>
    <w:rsid w:val="00BE60A9"/>
    <w:rsid w:val="00BF4BC1"/>
    <w:rsid w:val="00BF6F69"/>
    <w:rsid w:val="00C0605B"/>
    <w:rsid w:val="00C10F3A"/>
    <w:rsid w:val="00C12309"/>
    <w:rsid w:val="00C12499"/>
    <w:rsid w:val="00C166B8"/>
    <w:rsid w:val="00C178CA"/>
    <w:rsid w:val="00C221D4"/>
    <w:rsid w:val="00C25D6E"/>
    <w:rsid w:val="00C31415"/>
    <w:rsid w:val="00C3192E"/>
    <w:rsid w:val="00C32206"/>
    <w:rsid w:val="00C33259"/>
    <w:rsid w:val="00C438CB"/>
    <w:rsid w:val="00C51983"/>
    <w:rsid w:val="00C535BF"/>
    <w:rsid w:val="00C539E7"/>
    <w:rsid w:val="00C612A9"/>
    <w:rsid w:val="00C61A1A"/>
    <w:rsid w:val="00C61F0F"/>
    <w:rsid w:val="00C6468E"/>
    <w:rsid w:val="00C65781"/>
    <w:rsid w:val="00C71CAF"/>
    <w:rsid w:val="00C7478A"/>
    <w:rsid w:val="00C74F2D"/>
    <w:rsid w:val="00C8299E"/>
    <w:rsid w:val="00C83071"/>
    <w:rsid w:val="00C8661F"/>
    <w:rsid w:val="00C86F74"/>
    <w:rsid w:val="00C87E93"/>
    <w:rsid w:val="00C90952"/>
    <w:rsid w:val="00C977A7"/>
    <w:rsid w:val="00C97D8F"/>
    <w:rsid w:val="00CA146F"/>
    <w:rsid w:val="00CB0115"/>
    <w:rsid w:val="00CB3B7D"/>
    <w:rsid w:val="00CB4B16"/>
    <w:rsid w:val="00CC5C76"/>
    <w:rsid w:val="00CC5F17"/>
    <w:rsid w:val="00CC796D"/>
    <w:rsid w:val="00CD04C7"/>
    <w:rsid w:val="00CE0FC4"/>
    <w:rsid w:val="00CE1456"/>
    <w:rsid w:val="00CE2A9B"/>
    <w:rsid w:val="00CE49D3"/>
    <w:rsid w:val="00CF58CD"/>
    <w:rsid w:val="00CF7155"/>
    <w:rsid w:val="00CF7B4F"/>
    <w:rsid w:val="00D037FA"/>
    <w:rsid w:val="00D1418C"/>
    <w:rsid w:val="00D20412"/>
    <w:rsid w:val="00D225E2"/>
    <w:rsid w:val="00D244A7"/>
    <w:rsid w:val="00D31E96"/>
    <w:rsid w:val="00D32593"/>
    <w:rsid w:val="00D36882"/>
    <w:rsid w:val="00D40524"/>
    <w:rsid w:val="00D458A1"/>
    <w:rsid w:val="00D54F3D"/>
    <w:rsid w:val="00D5670F"/>
    <w:rsid w:val="00D613A3"/>
    <w:rsid w:val="00D6199A"/>
    <w:rsid w:val="00D627B5"/>
    <w:rsid w:val="00D64BAF"/>
    <w:rsid w:val="00D652E3"/>
    <w:rsid w:val="00D7157E"/>
    <w:rsid w:val="00D71CF0"/>
    <w:rsid w:val="00D74796"/>
    <w:rsid w:val="00D76483"/>
    <w:rsid w:val="00D85889"/>
    <w:rsid w:val="00D860AC"/>
    <w:rsid w:val="00D87104"/>
    <w:rsid w:val="00D92043"/>
    <w:rsid w:val="00D92DBC"/>
    <w:rsid w:val="00D96952"/>
    <w:rsid w:val="00D9736F"/>
    <w:rsid w:val="00DA1B42"/>
    <w:rsid w:val="00DA1E28"/>
    <w:rsid w:val="00DA3247"/>
    <w:rsid w:val="00DA39C8"/>
    <w:rsid w:val="00DA5874"/>
    <w:rsid w:val="00DB2358"/>
    <w:rsid w:val="00DB24AB"/>
    <w:rsid w:val="00DB6824"/>
    <w:rsid w:val="00DC5760"/>
    <w:rsid w:val="00DC6FD6"/>
    <w:rsid w:val="00DC790D"/>
    <w:rsid w:val="00DD027D"/>
    <w:rsid w:val="00DD3279"/>
    <w:rsid w:val="00DE7E94"/>
    <w:rsid w:val="00DF35A6"/>
    <w:rsid w:val="00DF4104"/>
    <w:rsid w:val="00E063CF"/>
    <w:rsid w:val="00E06BB7"/>
    <w:rsid w:val="00E11D37"/>
    <w:rsid w:val="00E130DB"/>
    <w:rsid w:val="00E15CE1"/>
    <w:rsid w:val="00E24721"/>
    <w:rsid w:val="00E24CA2"/>
    <w:rsid w:val="00E271F3"/>
    <w:rsid w:val="00E32306"/>
    <w:rsid w:val="00E35E6F"/>
    <w:rsid w:val="00E44B49"/>
    <w:rsid w:val="00E46E1C"/>
    <w:rsid w:val="00E63CF3"/>
    <w:rsid w:val="00E80E09"/>
    <w:rsid w:val="00E9531C"/>
    <w:rsid w:val="00E95998"/>
    <w:rsid w:val="00EA080B"/>
    <w:rsid w:val="00EA0D78"/>
    <w:rsid w:val="00EA2545"/>
    <w:rsid w:val="00EA4F19"/>
    <w:rsid w:val="00EA7DBC"/>
    <w:rsid w:val="00EB1FFA"/>
    <w:rsid w:val="00EB5B8D"/>
    <w:rsid w:val="00EB5DB7"/>
    <w:rsid w:val="00EB7B0B"/>
    <w:rsid w:val="00EC2DA1"/>
    <w:rsid w:val="00EC3990"/>
    <w:rsid w:val="00EC625D"/>
    <w:rsid w:val="00ED63FA"/>
    <w:rsid w:val="00EE5D7E"/>
    <w:rsid w:val="00EE5E78"/>
    <w:rsid w:val="00EF4B79"/>
    <w:rsid w:val="00F02543"/>
    <w:rsid w:val="00F03306"/>
    <w:rsid w:val="00F0451A"/>
    <w:rsid w:val="00F16A29"/>
    <w:rsid w:val="00F24CD9"/>
    <w:rsid w:val="00F27D67"/>
    <w:rsid w:val="00F31C22"/>
    <w:rsid w:val="00F36E69"/>
    <w:rsid w:val="00F4354A"/>
    <w:rsid w:val="00F4734B"/>
    <w:rsid w:val="00F63020"/>
    <w:rsid w:val="00F6382F"/>
    <w:rsid w:val="00F700FF"/>
    <w:rsid w:val="00F70B14"/>
    <w:rsid w:val="00F71A79"/>
    <w:rsid w:val="00F7696F"/>
    <w:rsid w:val="00F8597A"/>
    <w:rsid w:val="00F92A0A"/>
    <w:rsid w:val="00F92C2F"/>
    <w:rsid w:val="00F970D1"/>
    <w:rsid w:val="00FC01C8"/>
    <w:rsid w:val="00FC1B97"/>
    <w:rsid w:val="00FC1FFD"/>
    <w:rsid w:val="00FC6590"/>
    <w:rsid w:val="00FC781E"/>
    <w:rsid w:val="00FD43F3"/>
    <w:rsid w:val="02A53524"/>
    <w:rsid w:val="057947F7"/>
    <w:rsid w:val="06CB7ACC"/>
    <w:rsid w:val="07CC017D"/>
    <w:rsid w:val="07D945CE"/>
    <w:rsid w:val="08E77B85"/>
    <w:rsid w:val="0B1D7946"/>
    <w:rsid w:val="0DB368AF"/>
    <w:rsid w:val="0F65272D"/>
    <w:rsid w:val="151448A5"/>
    <w:rsid w:val="19340BE4"/>
    <w:rsid w:val="1CEC25B9"/>
    <w:rsid w:val="23C51DE7"/>
    <w:rsid w:val="2A8219E6"/>
    <w:rsid w:val="3BE97F33"/>
    <w:rsid w:val="43C62232"/>
    <w:rsid w:val="43C734BE"/>
    <w:rsid w:val="48DC2F5F"/>
    <w:rsid w:val="53BC3FA4"/>
    <w:rsid w:val="556C0AF2"/>
    <w:rsid w:val="57A3409E"/>
    <w:rsid w:val="5DE47748"/>
    <w:rsid w:val="5F890AC3"/>
    <w:rsid w:val="64153E00"/>
    <w:rsid w:val="67BF74BA"/>
    <w:rsid w:val="68897DBA"/>
    <w:rsid w:val="6AAF0C6E"/>
    <w:rsid w:val="6B8529A4"/>
    <w:rsid w:val="713E50D1"/>
    <w:rsid w:val="718A2EC2"/>
    <w:rsid w:val="74865079"/>
    <w:rsid w:val="74B273AB"/>
    <w:rsid w:val="74D5570B"/>
    <w:rsid w:val="7DBA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0A793D"/>
  <w15:docId w15:val="{7A95F1ED-57A4-49FD-B7EC-28CD5070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D3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style1">
    <w:name w:val="style1"/>
    <w:basedOn w:val="a0"/>
    <w:qFormat/>
  </w:style>
  <w:style w:type="character" w:customStyle="1" w:styleId="style2">
    <w:name w:val="style2"/>
    <w:basedOn w:val="a0"/>
    <w:qFormat/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style3">
    <w:name w:val="style3"/>
    <w:basedOn w:val="a0"/>
    <w:qFormat/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D6982-8645-41B9-ADDA-CEB4E445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zxf</cp:lastModifiedBy>
  <cp:revision>8</cp:revision>
  <cp:lastPrinted>2020-02-25T02:00:00Z</cp:lastPrinted>
  <dcterms:created xsi:type="dcterms:W3CDTF">2022-06-29T10:57:00Z</dcterms:created>
  <dcterms:modified xsi:type="dcterms:W3CDTF">2022-07-04T01:53:00Z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757749CE4E774108BA180932EB11DF29</vt:lpwstr>
  </property>
</Properties>
</file>